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Pr="00924506"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F514A" w:rsidRPr="00D205EF" w:rsidRDefault="00BB5F24" w:rsidP="001F514A">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who are interested to participate in the tender may do so by depositing  Rs</w:t>
      </w:r>
      <w:r w:rsidR="00C17F54">
        <w:rPr>
          <w:rFonts w:ascii="Arial" w:eastAsia="Times New Roman" w:hAnsi="Arial" w:cs="Arial"/>
        </w:rPr>
        <w:t>.</w:t>
      </w:r>
      <w:r w:rsidR="00C35A42">
        <w:rPr>
          <w:rFonts w:ascii="Arial" w:eastAsia="Times New Roman" w:hAnsi="Arial" w:cs="Arial"/>
        </w:rPr>
        <w:t>5</w:t>
      </w:r>
      <w:r w:rsidR="00C17F54">
        <w:rPr>
          <w:rFonts w:ascii="Arial" w:eastAsia="Times New Roman" w:hAnsi="Arial" w:cs="Arial"/>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sidR="001E6A6D">
        <w:rPr>
          <w:rFonts w:ascii="Arial" w:eastAsia="Times New Roman" w:hAnsi="Arial" w:cs="Arial"/>
        </w:rPr>
        <w:t>(</w:t>
      </w:r>
      <w:hyperlink r:id="rId10" w:history="1">
        <w:r w:rsidR="001E6A6D" w:rsidRPr="00296B19">
          <w:rPr>
            <w:rStyle w:val="Hyperlink"/>
            <w:rFonts w:ascii="Arial" w:hAnsi="Arial" w:cs="Arial"/>
          </w:rPr>
          <w:t>www.uraniumcorp.in</w:t>
        </w:r>
      </w:hyperlink>
      <w:r w:rsidR="001E6A6D">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Documentary evidence regarding tender document fee submitted through SBI challan</w:t>
      </w:r>
      <w:r w:rsidR="002303F3">
        <w:rPr>
          <w:rFonts w:ascii="Arial" w:eastAsia="Times New Roman" w:hAnsi="Arial" w:cs="Arial"/>
        </w:rPr>
        <w:t xml:space="preserve"> i.e. </w:t>
      </w:r>
      <w:r w:rsidR="001E6A6D">
        <w:rPr>
          <w:rFonts w:ascii="Arial" w:eastAsia="Times New Roman" w:hAnsi="Arial" w:cs="Arial"/>
        </w:rPr>
        <w:t>scan</w:t>
      </w:r>
      <w:r w:rsidR="00FD1CD6">
        <w:rPr>
          <w:rFonts w:ascii="Arial" w:eastAsia="Times New Roman" w:hAnsi="Arial" w:cs="Arial"/>
        </w:rPr>
        <w:t xml:space="preserve"> copy of the same must be upload along with techno-commercial part</w:t>
      </w:r>
      <w:r>
        <w:rPr>
          <w:rFonts w:ascii="Arial" w:eastAsia="Times New Roman" w:hAnsi="Arial" w:cs="Arial"/>
        </w:rPr>
        <w:t xml:space="preserve"> </w:t>
      </w:r>
      <w:r w:rsidR="00FD1CD6">
        <w:rPr>
          <w:rFonts w:ascii="Arial" w:eastAsia="Times New Roman" w:hAnsi="Arial" w:cs="Arial"/>
        </w:rPr>
        <w:t>.S</w:t>
      </w:r>
      <w:r>
        <w:rPr>
          <w:rFonts w:ascii="Arial" w:eastAsia="Times New Roman" w:hAnsi="Arial" w:cs="Arial"/>
        </w:rPr>
        <w:t>ubsequently</w:t>
      </w:r>
      <w:r w:rsidR="00FD1CD6">
        <w:rPr>
          <w:rFonts w:ascii="Arial" w:eastAsia="Times New Roman" w:hAnsi="Arial" w:cs="Arial"/>
        </w:rPr>
        <w:t xml:space="preserve"> hard copy of challan </w:t>
      </w:r>
      <w:r>
        <w:rPr>
          <w:rFonts w:ascii="Arial" w:eastAsia="Times New Roman" w:hAnsi="Arial" w:cs="Arial"/>
        </w:rPr>
        <w:t>should be send through courier / speed post to purchase department in sealed envelope superscr</w:t>
      </w:r>
      <w:r w:rsidR="00FD1CD6">
        <w:rPr>
          <w:rFonts w:ascii="Arial" w:eastAsia="Times New Roman" w:hAnsi="Arial" w:cs="Arial"/>
        </w:rPr>
        <w:t>ibing  “</w:t>
      </w:r>
      <w:r w:rsidR="00FD1CD6" w:rsidRPr="00FD1CD6">
        <w:rPr>
          <w:rFonts w:ascii="Arial" w:eastAsia="Times New Roman" w:hAnsi="Arial" w:cs="Arial"/>
          <w:b/>
        </w:rPr>
        <w:t>TENDER FEES</w:t>
      </w:r>
      <w:r w:rsidR="00FD1CD6">
        <w:rPr>
          <w:rFonts w:ascii="Arial" w:eastAsia="Times New Roman" w:hAnsi="Arial" w:cs="Arial"/>
          <w:b/>
        </w:rPr>
        <w:t>”</w:t>
      </w:r>
      <w:r w:rsidR="00FD1CD6">
        <w:rPr>
          <w:rFonts w:ascii="Arial" w:eastAsia="Times New Roman" w:hAnsi="Arial" w:cs="Arial"/>
        </w:rPr>
        <w:t xml:space="preserve"> tender ref.</w:t>
      </w:r>
      <w:r w:rsidR="007B5991">
        <w:rPr>
          <w:rFonts w:ascii="Arial" w:eastAsia="Times New Roman" w:hAnsi="Arial" w:cs="Arial"/>
        </w:rPr>
        <w:t xml:space="preserve"> </w:t>
      </w:r>
      <w:r w:rsidR="00FD1CD6">
        <w:rPr>
          <w:rFonts w:ascii="Arial" w:eastAsia="Times New Roman" w:hAnsi="Arial" w:cs="Arial"/>
        </w:rPr>
        <w:t>no. &amp; due date</w:t>
      </w:r>
      <w:r w:rsidR="00FD1CD6" w:rsidRPr="00FD1CD6">
        <w:rPr>
          <w:rFonts w:ascii="Arial" w:eastAsia="Times New Roman" w:hAnsi="Arial" w:cs="Arial"/>
        </w:rPr>
        <w:t xml:space="preserve"> </w:t>
      </w:r>
      <w:r w:rsidR="00FD1CD6">
        <w:rPr>
          <w:rFonts w:ascii="Arial" w:eastAsia="Times New Roman" w:hAnsi="Arial" w:cs="Arial"/>
        </w:rPr>
        <w:t>before ope</w:t>
      </w:r>
      <w:r w:rsidR="00B46A36">
        <w:rPr>
          <w:rFonts w:ascii="Arial" w:eastAsia="Times New Roman" w:hAnsi="Arial" w:cs="Arial"/>
        </w:rPr>
        <w:t xml:space="preserve">ning of </w:t>
      </w:r>
      <w:r w:rsidR="001E6A6D">
        <w:rPr>
          <w:rFonts w:ascii="Arial" w:hAnsi="Arial" w:cs="Arial"/>
        </w:rPr>
        <w:t>Pre</w:t>
      </w:r>
      <w:r w:rsidR="007B5991">
        <w:rPr>
          <w:rFonts w:ascii="Arial" w:hAnsi="Arial" w:cs="Arial"/>
        </w:rPr>
        <w:t>-</w:t>
      </w:r>
      <w:r w:rsidR="001E6A6D">
        <w:rPr>
          <w:rFonts w:ascii="Arial" w:hAnsi="Arial" w:cs="Arial"/>
        </w:rPr>
        <w:t xml:space="preserve"> qualification Part</w:t>
      </w:r>
      <w:r w:rsidR="001E6A6D">
        <w:rPr>
          <w:rFonts w:ascii="Arial" w:eastAsia="Times New Roman" w:hAnsi="Arial" w:cs="Arial"/>
        </w:rPr>
        <w:t xml:space="preserve"> w</w:t>
      </w:r>
      <w:r w:rsidR="001E6A6D" w:rsidRPr="00B46A36">
        <w:rPr>
          <w:rFonts w:ascii="Arial" w:eastAsia="Times New Roman" w:hAnsi="Arial" w:cs="Arial"/>
        </w:rPr>
        <w:t>ithout</w:t>
      </w:r>
      <w:r w:rsidR="00B46A36" w:rsidRPr="00B46A36">
        <w:rPr>
          <w:rFonts w:ascii="Arial" w:eastAsia="Times New Roman" w:hAnsi="Arial" w:cs="Arial"/>
        </w:rPr>
        <w:t xml:space="preserve"> which the offer </w:t>
      </w:r>
      <w:r w:rsidR="001E6A6D">
        <w:rPr>
          <w:rFonts w:ascii="Arial" w:eastAsia="Times New Roman" w:hAnsi="Arial" w:cs="Arial"/>
        </w:rPr>
        <w:t>shall</w:t>
      </w:r>
      <w:r w:rsidR="00B46A36" w:rsidRPr="00B46A36">
        <w:rPr>
          <w:rFonts w:ascii="Arial" w:eastAsia="Times New Roman" w:hAnsi="Arial" w:cs="Arial"/>
        </w:rPr>
        <w:t xml:space="preserve"> be rejected</w:t>
      </w:r>
      <w:r w:rsidR="001E6A6D">
        <w:rPr>
          <w:rFonts w:ascii="Arial" w:eastAsia="Times New Roman" w:hAnsi="Arial" w:cs="Arial"/>
        </w:rPr>
        <w:t>.</w:t>
      </w:r>
      <w:r w:rsidR="001F514A">
        <w:rPr>
          <w:rFonts w:ascii="Arial" w:eastAsia="Times New Roman" w:hAnsi="Arial" w:cs="Arial"/>
        </w:rPr>
        <w:t xml:space="preserve"> </w:t>
      </w:r>
      <w:r w:rsidR="001F514A">
        <w:rPr>
          <w:rFonts w:ascii="Arial" w:eastAsia="Times New Roman" w:hAnsi="Arial" w:cs="Times New Roman"/>
        </w:rPr>
        <w:t xml:space="preserve">Exemption of Tender Fee will be allowed to Organization registered with </w:t>
      </w:r>
      <w:r w:rsidR="001F514A" w:rsidRPr="003D5D40">
        <w:rPr>
          <w:rFonts w:ascii="Arial" w:eastAsia="Times New Roman" w:hAnsi="Arial" w:cs="Times New Roman"/>
        </w:rPr>
        <w:t>MSME/SSI/NSIC subject to submission of scan copy of valid documentary evidence.</w:t>
      </w: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C35A42">
        <w:rPr>
          <w:rFonts w:ascii="Arial" w:eastAsia="Times New Roman" w:hAnsi="Arial" w:cs="Times New Roman"/>
        </w:rPr>
        <w:t>2</w:t>
      </w:r>
      <w:r w:rsidR="00C17F54">
        <w:rPr>
          <w:rFonts w:ascii="Arial" w:eastAsia="Times New Roman" w:hAnsi="Arial" w:cs="Times New Roman"/>
        </w:rPr>
        <w:t>0</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Bidder should be manufacturer / authorized dealer of tendered item.</w:t>
      </w:r>
    </w:p>
    <w:p w:rsidR="003E0C09" w:rsidRDefault="003E0C09" w:rsidP="00022CBE">
      <w:pPr>
        <w:pStyle w:val="ListParagraph"/>
        <w:numPr>
          <w:ilvl w:val="0"/>
          <w:numId w:val="10"/>
        </w:numPr>
        <w:spacing w:after="0" w:line="240" w:lineRule="auto"/>
        <w:jc w:val="both"/>
        <w:rPr>
          <w:rFonts w:ascii="Arial" w:hAnsi="Arial" w:cs="Arial"/>
        </w:rPr>
      </w:pPr>
      <w:r>
        <w:rPr>
          <w:rFonts w:ascii="Arial" w:hAnsi="Arial" w:cs="Arial"/>
        </w:rPr>
        <w:t>In case of manufacturer documentary evidence must be submitted.</w:t>
      </w: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dealership certificate should be submitted.</w:t>
      </w: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 xml:space="preserve">Bidder should submit Purchase Order copies of similar </w:t>
      </w:r>
      <w:r w:rsidR="00C17F54">
        <w:rPr>
          <w:rFonts w:ascii="Arial" w:hAnsi="Arial" w:cs="Arial"/>
        </w:rPr>
        <w:t>category</w:t>
      </w:r>
      <w:r w:rsidRPr="008F5265">
        <w:rPr>
          <w:rFonts w:ascii="Arial" w:hAnsi="Arial" w:cs="Arial"/>
        </w:rPr>
        <w:t xml:space="preserve"> of items supplied to </w:t>
      </w:r>
      <w:r w:rsidR="00C17F54" w:rsidRPr="008F5265">
        <w:rPr>
          <w:rFonts w:ascii="Arial" w:hAnsi="Arial" w:cs="Arial"/>
        </w:rPr>
        <w:t xml:space="preserve">any </w:t>
      </w:r>
      <w:r w:rsidR="00E83C72" w:rsidRPr="008F5265">
        <w:rPr>
          <w:rFonts w:ascii="Arial" w:hAnsi="Arial" w:cs="Arial"/>
        </w:rPr>
        <w:t>organization.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42FFC"/>
    <w:rsid w:val="00353BFB"/>
    <w:rsid w:val="0036115A"/>
    <w:rsid w:val="003621A3"/>
    <w:rsid w:val="003678C0"/>
    <w:rsid w:val="00381D5E"/>
    <w:rsid w:val="003D5D40"/>
    <w:rsid w:val="003E0C09"/>
    <w:rsid w:val="003F7066"/>
    <w:rsid w:val="00410630"/>
    <w:rsid w:val="00431056"/>
    <w:rsid w:val="00467188"/>
    <w:rsid w:val="004B068B"/>
    <w:rsid w:val="004C5CBA"/>
    <w:rsid w:val="004D1523"/>
    <w:rsid w:val="004F2257"/>
    <w:rsid w:val="004F539A"/>
    <w:rsid w:val="004F7F01"/>
    <w:rsid w:val="00514CE6"/>
    <w:rsid w:val="00526832"/>
    <w:rsid w:val="005413EA"/>
    <w:rsid w:val="00564C28"/>
    <w:rsid w:val="00566940"/>
    <w:rsid w:val="00577F1C"/>
    <w:rsid w:val="005A3250"/>
    <w:rsid w:val="005B0100"/>
    <w:rsid w:val="005C7164"/>
    <w:rsid w:val="005F06EE"/>
    <w:rsid w:val="005F491F"/>
    <w:rsid w:val="00647BF5"/>
    <w:rsid w:val="00663F4E"/>
    <w:rsid w:val="00674A74"/>
    <w:rsid w:val="006A3D48"/>
    <w:rsid w:val="006B2AA7"/>
    <w:rsid w:val="006B70BB"/>
    <w:rsid w:val="006D1243"/>
    <w:rsid w:val="006D4C6F"/>
    <w:rsid w:val="006E68DE"/>
    <w:rsid w:val="0070176A"/>
    <w:rsid w:val="00734ED9"/>
    <w:rsid w:val="007653E7"/>
    <w:rsid w:val="0076767D"/>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02D85"/>
    <w:rsid w:val="00922263"/>
    <w:rsid w:val="00924506"/>
    <w:rsid w:val="00926142"/>
    <w:rsid w:val="009408FC"/>
    <w:rsid w:val="00957DEB"/>
    <w:rsid w:val="00967B41"/>
    <w:rsid w:val="009A294D"/>
    <w:rsid w:val="009B164B"/>
    <w:rsid w:val="009D7134"/>
    <w:rsid w:val="009E52A2"/>
    <w:rsid w:val="00A073D5"/>
    <w:rsid w:val="00A1629C"/>
    <w:rsid w:val="00A4610A"/>
    <w:rsid w:val="00A47DB0"/>
    <w:rsid w:val="00A5019A"/>
    <w:rsid w:val="00A5272B"/>
    <w:rsid w:val="00A97A3D"/>
    <w:rsid w:val="00AA6909"/>
    <w:rsid w:val="00AB0D32"/>
    <w:rsid w:val="00AC24F6"/>
    <w:rsid w:val="00AC603B"/>
    <w:rsid w:val="00AC6785"/>
    <w:rsid w:val="00AE7C01"/>
    <w:rsid w:val="00AF351E"/>
    <w:rsid w:val="00B06093"/>
    <w:rsid w:val="00B42EB2"/>
    <w:rsid w:val="00B46A36"/>
    <w:rsid w:val="00B523A5"/>
    <w:rsid w:val="00B96861"/>
    <w:rsid w:val="00BB5F24"/>
    <w:rsid w:val="00BB7924"/>
    <w:rsid w:val="00BE2006"/>
    <w:rsid w:val="00C17F54"/>
    <w:rsid w:val="00C35A42"/>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3</Pages>
  <Words>1375</Words>
  <Characters>7841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143</cp:revision>
  <cp:lastPrinted>2017-02-01T11:33:00Z</cp:lastPrinted>
  <dcterms:created xsi:type="dcterms:W3CDTF">2016-12-15T10:11:00Z</dcterms:created>
  <dcterms:modified xsi:type="dcterms:W3CDTF">2017-05-01T05:16:00Z</dcterms:modified>
</cp:coreProperties>
</file>